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942D7" w14:textId="77777777" w:rsidR="00497661" w:rsidRDefault="00497661"/>
    <w:p w14:paraId="2B6636CE" w14:textId="77777777" w:rsidR="000A5A72" w:rsidRDefault="000A5A72"/>
    <w:p w14:paraId="0B514AB1" w14:textId="2B5E8837" w:rsidR="000A5A72" w:rsidRDefault="000A5A72"/>
    <w:p w14:paraId="649C5F39" w14:textId="5DFE0537" w:rsidR="00D54110" w:rsidRDefault="00D54110"/>
    <w:p w14:paraId="5E03F433" w14:textId="43AD89D4" w:rsidR="0029357F" w:rsidRDefault="0029357F" w:rsidP="0029357F">
      <w:pPr>
        <w:jc w:val="center"/>
        <w:rPr>
          <w:rFonts w:ascii="Copperplate" w:hAnsi="Copperplate"/>
        </w:rPr>
      </w:pPr>
      <w:r>
        <w:rPr>
          <w:noProof/>
        </w:rPr>
        <w:drawing>
          <wp:inline distT="0" distB="0" distL="0" distR="0" wp14:anchorId="58BC340C" wp14:editId="4725A34D">
            <wp:extent cx="507029" cy="4828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ch logo_forweb-1-1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0885" cy="486557"/>
                    </a:xfrm>
                    <a:prstGeom prst="rect">
                      <a:avLst/>
                    </a:prstGeom>
                  </pic:spPr>
                </pic:pic>
              </a:graphicData>
            </a:graphic>
          </wp:inline>
        </w:drawing>
      </w:r>
      <w:r>
        <w:rPr>
          <w:rFonts w:ascii="Copperplate" w:hAnsi="Copperplate"/>
        </w:rPr>
        <w:t xml:space="preserve">     </w:t>
      </w:r>
      <w:r w:rsidRPr="00FF06C2">
        <w:rPr>
          <w:rFonts w:ascii="Copperplate" w:hAnsi="Copperplate"/>
        </w:rPr>
        <w:t>S P E E C H    I N C</w:t>
      </w:r>
    </w:p>
    <w:p w14:paraId="751B0451" w14:textId="4A9F581C" w:rsidR="00D54110" w:rsidRDefault="00D54110"/>
    <w:p w14:paraId="0B7831B5" w14:textId="77777777" w:rsidR="00D54110" w:rsidRDefault="00D54110"/>
    <w:p w14:paraId="48AB1136" w14:textId="77777777" w:rsidR="000A5A72" w:rsidRPr="0029357F" w:rsidRDefault="000A5A72" w:rsidP="000A5A72">
      <w:pPr>
        <w:jc w:val="center"/>
        <w:rPr>
          <w:rFonts w:ascii="Avenir Light" w:hAnsi="Avenir Light"/>
          <w:sz w:val="28"/>
          <w:szCs w:val="28"/>
        </w:rPr>
      </w:pPr>
      <w:r w:rsidRPr="0029357F">
        <w:rPr>
          <w:rFonts w:ascii="Avenir Light" w:hAnsi="Avenir Light"/>
          <w:sz w:val="28"/>
          <w:szCs w:val="28"/>
        </w:rPr>
        <w:t>“Productive Struggle”</w:t>
      </w:r>
    </w:p>
    <w:p w14:paraId="65C02533" w14:textId="738D6CC5" w:rsidR="000A5A72" w:rsidRDefault="000A5A72" w:rsidP="000A5A72">
      <w:pPr>
        <w:jc w:val="center"/>
        <w:rPr>
          <w:rFonts w:ascii="Avenir Light" w:hAnsi="Avenir Light"/>
          <w:sz w:val="28"/>
          <w:szCs w:val="28"/>
        </w:rPr>
      </w:pPr>
      <w:r w:rsidRPr="0029357F">
        <w:rPr>
          <w:rFonts w:ascii="Avenir Light" w:hAnsi="Avenir Light"/>
          <w:sz w:val="28"/>
          <w:szCs w:val="28"/>
        </w:rPr>
        <w:t>makes better learners</w:t>
      </w:r>
    </w:p>
    <w:p w14:paraId="1392AAD8" w14:textId="7CB0DBE2" w:rsidR="0029357F" w:rsidRDefault="0029357F" w:rsidP="000A5A72">
      <w:pPr>
        <w:jc w:val="center"/>
        <w:rPr>
          <w:rFonts w:ascii="Avenir Light" w:hAnsi="Avenir Light"/>
          <w:sz w:val="28"/>
          <w:szCs w:val="28"/>
        </w:rPr>
      </w:pPr>
    </w:p>
    <w:p w14:paraId="27F06EE1" w14:textId="7D49A68C" w:rsidR="0029357F" w:rsidRPr="0029357F" w:rsidRDefault="0029357F" w:rsidP="000A5A72">
      <w:pPr>
        <w:jc w:val="center"/>
        <w:rPr>
          <w:rFonts w:ascii="Avenir Light" w:hAnsi="Avenir Light"/>
        </w:rPr>
      </w:pPr>
      <w:r>
        <w:rPr>
          <w:rFonts w:ascii="Avenir Light" w:hAnsi="Avenir Light"/>
        </w:rPr>
        <w:t>B</w:t>
      </w:r>
      <w:r w:rsidRPr="0029357F">
        <w:rPr>
          <w:rFonts w:ascii="Avenir Light" w:hAnsi="Avenir Light"/>
        </w:rPr>
        <w:t>y Katie Pengilly MA,CCC,CLP</w:t>
      </w:r>
    </w:p>
    <w:p w14:paraId="175FF48A" w14:textId="77777777" w:rsidR="000A5A72" w:rsidRPr="0029357F" w:rsidRDefault="000A5A72" w:rsidP="000A5A72">
      <w:pPr>
        <w:jc w:val="center"/>
        <w:rPr>
          <w:sz w:val="28"/>
          <w:szCs w:val="28"/>
        </w:rPr>
      </w:pPr>
    </w:p>
    <w:p w14:paraId="29FC6E23" w14:textId="671B7478" w:rsidR="000A5A72" w:rsidRPr="0029357F" w:rsidRDefault="00F65E9F" w:rsidP="00193DF0">
      <w:pPr>
        <w:rPr>
          <w:rFonts w:ascii="Avenir Light" w:hAnsi="Avenir Light"/>
        </w:rPr>
      </w:pPr>
      <w:r w:rsidRPr="0029357F">
        <w:rPr>
          <w:rFonts w:ascii="Avenir Light" w:hAnsi="Avenir Light"/>
        </w:rPr>
        <w:t>In the education literature, the term “productive struggle” refers to t</w:t>
      </w:r>
      <w:r w:rsidR="000A5A72" w:rsidRPr="0029357F">
        <w:rPr>
          <w:rFonts w:ascii="Avenir Light" w:hAnsi="Avenir Light"/>
        </w:rPr>
        <w:t xml:space="preserve">he process of effortful learning that develops grit and creative problem solving. </w:t>
      </w:r>
      <w:r w:rsidR="00C74106" w:rsidRPr="0029357F">
        <w:rPr>
          <w:rFonts w:ascii="Avenir Light" w:hAnsi="Avenir Light"/>
        </w:rPr>
        <w:t>And neuroscience research shows that deep, lasting learning is achieved through productive struggle.</w:t>
      </w:r>
      <w:r w:rsidR="00193DF0" w:rsidRPr="0029357F">
        <w:rPr>
          <w:rFonts w:ascii="Avenir Light" w:hAnsi="Avenir Light"/>
        </w:rPr>
        <w:t xml:space="preserve"> To tap into this learning phenomenon we need to emphasize the effort over the correct answer.</w:t>
      </w:r>
    </w:p>
    <w:p w14:paraId="5419F66D" w14:textId="77777777" w:rsidR="000A5A72" w:rsidRPr="0029357F" w:rsidRDefault="000A5A72" w:rsidP="000A5A72">
      <w:pPr>
        <w:rPr>
          <w:rFonts w:ascii="Avenir Light" w:hAnsi="Avenir Light"/>
        </w:rPr>
      </w:pPr>
    </w:p>
    <w:p w14:paraId="08699F94" w14:textId="4FC86922" w:rsidR="000A5A72" w:rsidRPr="0029357F" w:rsidRDefault="00466C56" w:rsidP="000A5A72">
      <w:pPr>
        <w:rPr>
          <w:rFonts w:ascii="Avenir Light" w:hAnsi="Avenir Light"/>
        </w:rPr>
      </w:pPr>
      <w:r w:rsidRPr="0029357F">
        <w:rPr>
          <w:rFonts w:ascii="Avenir Light" w:hAnsi="Avenir Light"/>
        </w:rPr>
        <w:t>Smart brains are efficient brains. When a student learns a skill or concept, myelin is produced, making brain signals faster and stronger. Challenging tasks</w:t>
      </w:r>
      <w:r w:rsidR="00193DF0" w:rsidRPr="0029357F">
        <w:rPr>
          <w:rFonts w:ascii="Avenir Light" w:hAnsi="Avenir Light"/>
        </w:rPr>
        <w:t xml:space="preserve"> which require cognitive struggle</w:t>
      </w:r>
      <w:r w:rsidRPr="0029357F">
        <w:rPr>
          <w:rFonts w:ascii="Avenir Light" w:hAnsi="Avenir Light"/>
        </w:rPr>
        <w:t xml:space="preserve"> increase the production of myelin. </w:t>
      </w:r>
      <w:r w:rsidR="00F65E9F" w:rsidRPr="0029357F">
        <w:rPr>
          <w:rFonts w:ascii="Avenir Light" w:hAnsi="Avenir Light"/>
        </w:rPr>
        <w:t xml:space="preserve">Although challenge </w:t>
      </w:r>
      <w:r w:rsidR="00A429FB" w:rsidRPr="0029357F">
        <w:rPr>
          <w:rFonts w:ascii="Avenir Light" w:hAnsi="Avenir Light"/>
        </w:rPr>
        <w:t xml:space="preserve">and struggle </w:t>
      </w:r>
      <w:r w:rsidR="00F65E9F" w:rsidRPr="0029357F">
        <w:rPr>
          <w:rFonts w:ascii="Avenir Light" w:hAnsi="Avenir Light"/>
        </w:rPr>
        <w:t>may make the learning feel more difficult</w:t>
      </w:r>
      <w:r w:rsidRPr="0029357F">
        <w:rPr>
          <w:rFonts w:ascii="Avenir Light" w:hAnsi="Avenir Light"/>
        </w:rPr>
        <w:t xml:space="preserve"> in the moment</w:t>
      </w:r>
      <w:r w:rsidR="00F65E9F" w:rsidRPr="0029357F">
        <w:rPr>
          <w:rFonts w:ascii="Avenir Light" w:hAnsi="Avenir Light"/>
        </w:rPr>
        <w:t>, it is a difficulty that pays off in the long run.</w:t>
      </w:r>
      <w:r w:rsidRPr="0029357F">
        <w:rPr>
          <w:rFonts w:ascii="Avenir Light" w:hAnsi="Avenir Light"/>
        </w:rPr>
        <w:t xml:space="preserve"> </w:t>
      </w:r>
    </w:p>
    <w:p w14:paraId="571B9316" w14:textId="26402829" w:rsidR="000A5A72" w:rsidRPr="0029357F" w:rsidRDefault="000A5A72" w:rsidP="000A5A72">
      <w:pPr>
        <w:rPr>
          <w:rFonts w:ascii="Avenir Light" w:hAnsi="Avenir Light"/>
        </w:rPr>
      </w:pPr>
    </w:p>
    <w:p w14:paraId="065178A7" w14:textId="3030DFC6" w:rsidR="00466C56" w:rsidRPr="0029357F" w:rsidRDefault="00466C56" w:rsidP="000A5A72">
      <w:pPr>
        <w:rPr>
          <w:rFonts w:ascii="Avenir Light" w:hAnsi="Avenir Light"/>
        </w:rPr>
      </w:pPr>
      <w:r w:rsidRPr="0029357F">
        <w:rPr>
          <w:rFonts w:ascii="Avenir Light" w:hAnsi="Avenir Light"/>
        </w:rPr>
        <w:t>We can think about learning as a continuum, with surface learning at one end, and deep learning at the other. An example of surface learning would be a fact that is memorized for a test</w:t>
      </w:r>
      <w:r w:rsidR="002D7CC9" w:rsidRPr="0029357F">
        <w:rPr>
          <w:rFonts w:ascii="Avenir Light" w:hAnsi="Avenir Light"/>
        </w:rPr>
        <w:t xml:space="preserve"> the next day.</w:t>
      </w:r>
      <w:r w:rsidRPr="0029357F">
        <w:rPr>
          <w:rFonts w:ascii="Avenir Light" w:hAnsi="Avenir Light"/>
        </w:rPr>
        <w:t xml:space="preserve"> </w:t>
      </w:r>
      <w:r w:rsidR="00C74106" w:rsidRPr="0029357F">
        <w:rPr>
          <w:rFonts w:ascii="Avenir Light" w:hAnsi="Avenir Light"/>
        </w:rPr>
        <w:t xml:space="preserve">This can create an illusion of knowledge, yet this </w:t>
      </w:r>
      <w:r w:rsidR="00193DF0" w:rsidRPr="0029357F">
        <w:rPr>
          <w:rFonts w:ascii="Avenir Light" w:hAnsi="Avenir Light"/>
        </w:rPr>
        <w:t xml:space="preserve">surface </w:t>
      </w:r>
      <w:r w:rsidR="00C74106" w:rsidRPr="0029357F">
        <w:rPr>
          <w:rFonts w:ascii="Avenir Light" w:hAnsi="Avenir Light"/>
        </w:rPr>
        <w:t>learning tends to dissipate, and may not be able to be retrieved for a future application to a new situation.</w:t>
      </w:r>
    </w:p>
    <w:p w14:paraId="632D3A83" w14:textId="592AA69B" w:rsidR="00C74106" w:rsidRPr="0029357F" w:rsidRDefault="00C74106" w:rsidP="000A5A72">
      <w:pPr>
        <w:rPr>
          <w:rFonts w:ascii="Avenir Light" w:hAnsi="Avenir Light"/>
        </w:rPr>
      </w:pPr>
    </w:p>
    <w:p w14:paraId="54465B2E" w14:textId="75149ACB" w:rsidR="00C74106" w:rsidRPr="0029357F" w:rsidRDefault="00C74106" w:rsidP="000A5A72">
      <w:pPr>
        <w:rPr>
          <w:rFonts w:ascii="Avenir Light" w:hAnsi="Avenir Light"/>
        </w:rPr>
      </w:pPr>
      <w:r w:rsidRPr="0029357F">
        <w:rPr>
          <w:rFonts w:ascii="Avenir Light" w:hAnsi="Avenir Light"/>
        </w:rPr>
        <w:t>On the other end of the continuum, we have deep learning, or mastery. Deep learning is enhanced by productive struggle, and results in conceptual understanding and procedural fluency with the new skill that is transferrable across situations and persists over time. For example,</w:t>
      </w:r>
      <w:r w:rsidR="009D25F5" w:rsidRPr="0029357F">
        <w:rPr>
          <w:rFonts w:ascii="Avenir Light" w:hAnsi="Avenir Light"/>
        </w:rPr>
        <w:t xml:space="preserve"> by adding some heavy lifting such as </w:t>
      </w:r>
      <w:r w:rsidRPr="0029357F">
        <w:rPr>
          <w:rFonts w:ascii="Avenir Light" w:hAnsi="Avenir Light"/>
        </w:rPr>
        <w:t>“show</w:t>
      </w:r>
      <w:r w:rsidR="009D25F5" w:rsidRPr="0029357F">
        <w:rPr>
          <w:rFonts w:ascii="Avenir Light" w:hAnsi="Avenir Light"/>
        </w:rPr>
        <w:t>/discuss/explain</w:t>
      </w:r>
      <w:r w:rsidRPr="0029357F">
        <w:rPr>
          <w:rFonts w:ascii="Avenir Light" w:hAnsi="Avenir Light"/>
        </w:rPr>
        <w:t xml:space="preserve"> </w:t>
      </w:r>
      <w:r w:rsidR="009D25F5" w:rsidRPr="0029357F">
        <w:rPr>
          <w:rFonts w:ascii="Avenir Light" w:hAnsi="Avenir Light"/>
        </w:rPr>
        <w:t>your</w:t>
      </w:r>
      <w:r w:rsidRPr="0029357F">
        <w:rPr>
          <w:rFonts w:ascii="Avenir Light" w:hAnsi="Avenir Light"/>
        </w:rPr>
        <w:t xml:space="preserve"> work”, rather than simply produce a correct answer, the </w:t>
      </w:r>
      <w:r w:rsidR="00193DF0" w:rsidRPr="0029357F">
        <w:rPr>
          <w:rFonts w:ascii="Avenir Light" w:hAnsi="Avenir Light"/>
        </w:rPr>
        <w:t xml:space="preserve">element of </w:t>
      </w:r>
      <w:r w:rsidRPr="0029357F">
        <w:rPr>
          <w:rFonts w:ascii="Avenir Light" w:hAnsi="Avenir Light"/>
        </w:rPr>
        <w:t>struggle and effort required can led to more durable learning.</w:t>
      </w:r>
      <w:r w:rsidR="00193DF0" w:rsidRPr="0029357F">
        <w:rPr>
          <w:rFonts w:ascii="Avenir Light" w:hAnsi="Avenir Light"/>
        </w:rPr>
        <w:t xml:space="preserve"> </w:t>
      </w:r>
      <w:r w:rsidR="00B44242" w:rsidRPr="0029357F">
        <w:rPr>
          <w:rFonts w:ascii="Avenir Light" w:hAnsi="Avenir Light"/>
        </w:rPr>
        <w:t>Both e</w:t>
      </w:r>
      <w:r w:rsidR="00F62829" w:rsidRPr="0029357F">
        <w:rPr>
          <w:rFonts w:ascii="Avenir Light" w:hAnsi="Avenir Light"/>
        </w:rPr>
        <w:t xml:space="preserve">ducators </w:t>
      </w:r>
      <w:r w:rsidR="00B44242" w:rsidRPr="0029357F">
        <w:rPr>
          <w:rFonts w:ascii="Avenir Light" w:hAnsi="Avenir Light"/>
        </w:rPr>
        <w:t xml:space="preserve">and parents </w:t>
      </w:r>
      <w:r w:rsidR="00F62829" w:rsidRPr="0029357F">
        <w:rPr>
          <w:rFonts w:ascii="Avenir Light" w:hAnsi="Avenir Light"/>
        </w:rPr>
        <w:t>can respond to incorrect answers by asking back questions which narrow the area of struggle, but do not entirely remove the struggle by giving the correct answer.</w:t>
      </w:r>
      <w:r w:rsidR="009D25F5" w:rsidRPr="0029357F">
        <w:rPr>
          <w:rFonts w:ascii="Avenir Light" w:hAnsi="Avenir Light"/>
        </w:rPr>
        <w:t xml:space="preserve"> </w:t>
      </w:r>
    </w:p>
    <w:p w14:paraId="108A932D" w14:textId="0D873D27" w:rsidR="00193DF0" w:rsidRDefault="00193DF0" w:rsidP="000A5A72">
      <w:pPr>
        <w:rPr>
          <w:rFonts w:ascii="Avenir Light" w:hAnsi="Avenir Light"/>
        </w:rPr>
      </w:pPr>
    </w:p>
    <w:p w14:paraId="1841B10D" w14:textId="77777777" w:rsidR="0029357F" w:rsidRPr="0029357F" w:rsidRDefault="0029357F" w:rsidP="000A5A72">
      <w:pPr>
        <w:rPr>
          <w:rFonts w:ascii="Avenir Light" w:hAnsi="Avenir Light"/>
        </w:rPr>
      </w:pPr>
    </w:p>
    <w:p w14:paraId="4E5C510C" w14:textId="66069DEB" w:rsidR="00193DF0" w:rsidRPr="0029357F" w:rsidRDefault="00193DF0" w:rsidP="000A5A72">
      <w:pPr>
        <w:rPr>
          <w:rFonts w:ascii="Avenir Light" w:hAnsi="Avenir Light"/>
        </w:rPr>
      </w:pPr>
      <w:r w:rsidRPr="0029357F">
        <w:rPr>
          <w:rFonts w:ascii="Avenir Light" w:hAnsi="Avenir Light"/>
        </w:rPr>
        <w:t>Techniques to enhance productive struggle can be included in the classroom as well as at home.</w:t>
      </w:r>
    </w:p>
    <w:p w14:paraId="4DA00D5B" w14:textId="0E3B3F2A" w:rsidR="00F62829" w:rsidRPr="0029357F" w:rsidRDefault="00193DF0" w:rsidP="000A5A72">
      <w:pPr>
        <w:rPr>
          <w:rFonts w:ascii="Avenir Light" w:hAnsi="Avenir Light"/>
        </w:rPr>
      </w:pPr>
      <w:r w:rsidRPr="0029357F">
        <w:rPr>
          <w:rFonts w:ascii="Avenir Light" w:hAnsi="Avenir Light"/>
        </w:rPr>
        <w:t xml:space="preserve">In the class setting, students can be called on who may not have the correct answer. </w:t>
      </w:r>
      <w:r w:rsidR="00D345FB" w:rsidRPr="0029357F">
        <w:rPr>
          <w:rFonts w:ascii="Avenir Light" w:hAnsi="Avenir Light"/>
        </w:rPr>
        <w:t xml:space="preserve">(within a safe and supportive environment) </w:t>
      </w:r>
      <w:r w:rsidRPr="0029357F">
        <w:rPr>
          <w:rFonts w:ascii="Avenir Light" w:hAnsi="Avenir Light"/>
        </w:rPr>
        <w:t>Students can be given time to explore and tinker with their ideas</w:t>
      </w:r>
      <w:r w:rsidR="002D7CC9" w:rsidRPr="0029357F">
        <w:rPr>
          <w:rFonts w:ascii="Avenir Light" w:hAnsi="Avenir Light"/>
        </w:rPr>
        <w:t>, alone or in a pair</w:t>
      </w:r>
      <w:r w:rsidR="00A429FB" w:rsidRPr="0029357F">
        <w:rPr>
          <w:rFonts w:ascii="Avenir Light" w:hAnsi="Avenir Light"/>
        </w:rPr>
        <w:t xml:space="preserve"> or </w:t>
      </w:r>
      <w:r w:rsidR="002D7CC9" w:rsidRPr="0029357F">
        <w:rPr>
          <w:rFonts w:ascii="Avenir Light" w:hAnsi="Avenir Light"/>
        </w:rPr>
        <w:t>group.</w:t>
      </w:r>
      <w:r w:rsidRPr="0029357F">
        <w:rPr>
          <w:rFonts w:ascii="Avenir Light" w:hAnsi="Avenir Light"/>
        </w:rPr>
        <w:t xml:space="preserve"> Assessments can include ex</w:t>
      </w:r>
      <w:r w:rsidR="00F62829" w:rsidRPr="0029357F">
        <w:rPr>
          <w:rFonts w:ascii="Avenir Light" w:hAnsi="Avenir Light"/>
        </w:rPr>
        <w:t>press</w:t>
      </w:r>
      <w:r w:rsidR="00A429FB" w:rsidRPr="0029357F">
        <w:rPr>
          <w:rFonts w:ascii="Avenir Light" w:hAnsi="Avenir Light"/>
        </w:rPr>
        <w:t>ion and discussion of ideas and reasoning</w:t>
      </w:r>
      <w:r w:rsidR="00F62829" w:rsidRPr="0029357F">
        <w:rPr>
          <w:rFonts w:ascii="Avenir Light" w:hAnsi="Avenir Light"/>
        </w:rPr>
        <w:t>, the challenge/struggle of which will contribute to enhanced knowledge and retrieval, as opposed to a more passive multiple-choice format which tests a student’s ability to simply recognize a correct answer.</w:t>
      </w:r>
    </w:p>
    <w:p w14:paraId="2BB9DBE2" w14:textId="77777777" w:rsidR="00D54110" w:rsidRPr="0029357F" w:rsidRDefault="00D54110" w:rsidP="000A5A72">
      <w:pPr>
        <w:rPr>
          <w:rFonts w:ascii="Avenir Light" w:hAnsi="Avenir Light"/>
        </w:rPr>
      </w:pPr>
    </w:p>
    <w:p w14:paraId="26E5364F" w14:textId="11303ECE" w:rsidR="00193DF0" w:rsidRPr="0029357F" w:rsidRDefault="00193DF0" w:rsidP="000A5A72">
      <w:pPr>
        <w:rPr>
          <w:rFonts w:ascii="Avenir Light" w:hAnsi="Avenir Light"/>
        </w:rPr>
      </w:pPr>
      <w:r w:rsidRPr="0029357F">
        <w:rPr>
          <w:rFonts w:ascii="Avenir Light" w:hAnsi="Avenir Light"/>
        </w:rPr>
        <w:t>At home, praise can be given for persever</w:t>
      </w:r>
      <w:r w:rsidR="008437EA" w:rsidRPr="0029357F">
        <w:rPr>
          <w:rFonts w:ascii="Avenir Light" w:hAnsi="Avenir Light"/>
        </w:rPr>
        <w:t>ance</w:t>
      </w:r>
      <w:r w:rsidR="00B44242" w:rsidRPr="0029357F">
        <w:rPr>
          <w:rFonts w:ascii="Avenir Light" w:hAnsi="Avenir Light"/>
        </w:rPr>
        <w:t>,</w:t>
      </w:r>
      <w:r w:rsidRPr="0029357F">
        <w:rPr>
          <w:rFonts w:ascii="Avenir Light" w:hAnsi="Avenir Light"/>
        </w:rPr>
        <w:t xml:space="preserve"> or being able to </w:t>
      </w:r>
      <w:r w:rsidR="00B44242" w:rsidRPr="0029357F">
        <w:rPr>
          <w:rFonts w:ascii="Avenir Light" w:hAnsi="Avenir Light"/>
        </w:rPr>
        <w:t xml:space="preserve">express, </w:t>
      </w:r>
      <w:r w:rsidRPr="0029357F">
        <w:rPr>
          <w:rFonts w:ascii="Avenir Light" w:hAnsi="Avenir Light"/>
        </w:rPr>
        <w:t>discuss</w:t>
      </w:r>
      <w:r w:rsidR="00B44242" w:rsidRPr="0029357F">
        <w:rPr>
          <w:rFonts w:ascii="Avenir Light" w:hAnsi="Avenir Light"/>
        </w:rPr>
        <w:t xml:space="preserve"> or explain</w:t>
      </w:r>
      <w:r w:rsidRPr="0029357F">
        <w:rPr>
          <w:rFonts w:ascii="Avenir Light" w:hAnsi="Avenir Light"/>
        </w:rPr>
        <w:t xml:space="preserve"> a concept.</w:t>
      </w:r>
      <w:r w:rsidR="00F62829" w:rsidRPr="0029357F">
        <w:rPr>
          <w:rFonts w:ascii="Avenir Light" w:hAnsi="Avenir Light"/>
        </w:rPr>
        <w:t xml:space="preserve"> </w:t>
      </w:r>
      <w:r w:rsidR="00086A76" w:rsidRPr="0029357F">
        <w:rPr>
          <w:rFonts w:ascii="Avenir Light" w:hAnsi="Avenir Light"/>
        </w:rPr>
        <w:t xml:space="preserve">Parents can encourage the child to apply curricular items to personal, meaningful experiences. </w:t>
      </w:r>
      <w:r w:rsidR="00F62829" w:rsidRPr="0029357F">
        <w:rPr>
          <w:rFonts w:ascii="Avenir Light" w:hAnsi="Avenir Light"/>
        </w:rPr>
        <w:t>Mixed practice can be encouraged at home</w:t>
      </w:r>
      <w:r w:rsidR="00A429FB" w:rsidRPr="0029357F">
        <w:rPr>
          <w:rFonts w:ascii="Avenir Light" w:hAnsi="Avenir Light"/>
        </w:rPr>
        <w:t>, which</w:t>
      </w:r>
      <w:r w:rsidR="00F62829" w:rsidRPr="0029357F">
        <w:rPr>
          <w:rFonts w:ascii="Avenir Light" w:hAnsi="Avenir Light"/>
        </w:rPr>
        <w:t xml:space="preserve"> may seem counterproductive, but </w:t>
      </w:r>
      <w:r w:rsidR="00A429FB" w:rsidRPr="0029357F">
        <w:rPr>
          <w:rFonts w:ascii="Avenir Light" w:hAnsi="Avenir Light"/>
        </w:rPr>
        <w:t xml:space="preserve">due to </w:t>
      </w:r>
      <w:r w:rsidR="00F62829" w:rsidRPr="0029357F">
        <w:rPr>
          <w:rFonts w:ascii="Avenir Light" w:hAnsi="Avenir Light"/>
        </w:rPr>
        <w:t xml:space="preserve">the productive struggle </w:t>
      </w:r>
      <w:r w:rsidR="00A429FB" w:rsidRPr="0029357F">
        <w:rPr>
          <w:rFonts w:ascii="Avenir Light" w:hAnsi="Avenir Light"/>
        </w:rPr>
        <w:t xml:space="preserve">which it creates, </w:t>
      </w:r>
      <w:r w:rsidR="00F62829" w:rsidRPr="0029357F">
        <w:rPr>
          <w:rFonts w:ascii="Avenir Light" w:hAnsi="Avenir Light"/>
        </w:rPr>
        <w:t xml:space="preserve">significantly improves long term performance. </w:t>
      </w:r>
      <w:r w:rsidR="00591B57" w:rsidRPr="0029357F">
        <w:rPr>
          <w:rFonts w:ascii="Avenir Light" w:hAnsi="Avenir Light"/>
        </w:rPr>
        <w:t>Simply highlighting and modeling our own reasoning process can</w:t>
      </w:r>
      <w:r w:rsidR="00A429FB" w:rsidRPr="0029357F">
        <w:rPr>
          <w:rFonts w:ascii="Avenir Light" w:hAnsi="Avenir Light"/>
        </w:rPr>
        <w:t xml:space="preserve"> also</w:t>
      </w:r>
      <w:r w:rsidR="00591B57" w:rsidRPr="0029357F">
        <w:rPr>
          <w:rFonts w:ascii="Avenir Light" w:hAnsi="Avenir Light"/>
        </w:rPr>
        <w:t xml:space="preserve"> be educational.</w:t>
      </w:r>
      <w:r w:rsidR="00D345FB" w:rsidRPr="0029357F">
        <w:rPr>
          <w:rFonts w:ascii="Avenir Light" w:hAnsi="Avenir Light"/>
        </w:rPr>
        <w:t xml:space="preserve"> </w:t>
      </w:r>
    </w:p>
    <w:p w14:paraId="40779BE1" w14:textId="47A3DE67" w:rsidR="00320700" w:rsidRPr="0029357F" w:rsidRDefault="00320700" w:rsidP="000A5A72">
      <w:pPr>
        <w:rPr>
          <w:rFonts w:ascii="Avenir Light" w:hAnsi="Avenir Light"/>
        </w:rPr>
      </w:pPr>
    </w:p>
    <w:p w14:paraId="7498032F" w14:textId="576A8677" w:rsidR="00320700" w:rsidRPr="0029357F" w:rsidRDefault="00320700" w:rsidP="000A5A72">
      <w:pPr>
        <w:rPr>
          <w:rFonts w:ascii="Avenir Light" w:hAnsi="Avenir Light"/>
        </w:rPr>
      </w:pPr>
      <w:r w:rsidRPr="0029357F">
        <w:rPr>
          <w:rFonts w:ascii="Avenir Light" w:hAnsi="Avenir Light"/>
        </w:rPr>
        <w:t>By making learning environments which value the “productive struggle”, in additional to enhancing specific learning, we are also teaching our children</w:t>
      </w:r>
      <w:r w:rsidR="00195317" w:rsidRPr="0029357F">
        <w:rPr>
          <w:rFonts w:ascii="Avenir Light" w:hAnsi="Avenir Light"/>
        </w:rPr>
        <w:t xml:space="preserve"> the life skill</w:t>
      </w:r>
      <w:r w:rsidRPr="0029357F">
        <w:rPr>
          <w:rFonts w:ascii="Avenir Light" w:hAnsi="Avenir Light"/>
        </w:rPr>
        <w:t xml:space="preserve"> </w:t>
      </w:r>
      <w:r w:rsidR="00195317" w:rsidRPr="0029357F">
        <w:rPr>
          <w:rFonts w:ascii="Avenir Light" w:hAnsi="Avenir Light"/>
        </w:rPr>
        <w:t xml:space="preserve">of </w:t>
      </w:r>
      <w:r w:rsidRPr="0029357F">
        <w:rPr>
          <w:rFonts w:ascii="Avenir Light" w:hAnsi="Avenir Light"/>
        </w:rPr>
        <w:t>embrac</w:t>
      </w:r>
      <w:r w:rsidR="00195317" w:rsidRPr="0029357F">
        <w:rPr>
          <w:rFonts w:ascii="Avenir Light" w:hAnsi="Avenir Light"/>
        </w:rPr>
        <w:t>ing</w:t>
      </w:r>
      <w:r w:rsidR="00D54110" w:rsidRPr="0029357F">
        <w:rPr>
          <w:rFonts w:ascii="Avenir Light" w:hAnsi="Avenir Light"/>
        </w:rPr>
        <w:t xml:space="preserve">, rather than being made uncomfortable by, </w:t>
      </w:r>
      <w:r w:rsidRPr="0029357F">
        <w:rPr>
          <w:rFonts w:ascii="Avenir Light" w:hAnsi="Avenir Light"/>
        </w:rPr>
        <w:t>a challenge</w:t>
      </w:r>
      <w:r w:rsidR="00D54110" w:rsidRPr="0029357F">
        <w:rPr>
          <w:rFonts w:ascii="Avenir Light" w:hAnsi="Avenir Light"/>
        </w:rPr>
        <w:t>.</w:t>
      </w:r>
      <w:r w:rsidRPr="0029357F">
        <w:rPr>
          <w:rFonts w:ascii="Avenir Light" w:hAnsi="Avenir Light"/>
        </w:rPr>
        <w:t xml:space="preserve"> We are teaching our children to enjoy the effort, starting with being intrigued by and learning from</w:t>
      </w:r>
      <w:r w:rsidR="00194965" w:rsidRPr="0029357F">
        <w:rPr>
          <w:rFonts w:ascii="Avenir Light" w:hAnsi="Avenir Light"/>
        </w:rPr>
        <w:t xml:space="preserve"> our </w:t>
      </w:r>
      <w:r w:rsidRPr="0029357F">
        <w:rPr>
          <w:rFonts w:ascii="Avenir Light" w:hAnsi="Avenir Light"/>
        </w:rPr>
        <w:t>mistakes.</w:t>
      </w:r>
    </w:p>
    <w:p w14:paraId="2F591F37" w14:textId="090F56B4" w:rsidR="00C74106" w:rsidRPr="0029357F" w:rsidRDefault="00C74106" w:rsidP="000A5A72">
      <w:pPr>
        <w:rPr>
          <w:rFonts w:ascii="Avenir Light" w:hAnsi="Avenir Light"/>
        </w:rPr>
      </w:pPr>
    </w:p>
    <w:p w14:paraId="2C7DE313" w14:textId="77777777" w:rsidR="00C74106" w:rsidRPr="0029357F" w:rsidRDefault="00C74106" w:rsidP="000A5A72">
      <w:pPr>
        <w:rPr>
          <w:rFonts w:ascii="Avenir Light" w:hAnsi="Avenir Light"/>
        </w:rPr>
      </w:pPr>
    </w:p>
    <w:p w14:paraId="68C2212A" w14:textId="7A7F3F2A" w:rsidR="00466C56" w:rsidRPr="0029357F" w:rsidRDefault="00466C56" w:rsidP="000A5A72">
      <w:pPr>
        <w:rPr>
          <w:rFonts w:ascii="Avenir Light" w:hAnsi="Avenir Light"/>
        </w:rPr>
      </w:pPr>
    </w:p>
    <w:p w14:paraId="7EA73892" w14:textId="7032453A" w:rsidR="00466C56" w:rsidRDefault="00466C56" w:rsidP="000A5A72"/>
    <w:p w14:paraId="7F0FD7F8" w14:textId="77777777" w:rsidR="005D7E3B" w:rsidRDefault="005D7E3B" w:rsidP="005D7E3B"/>
    <w:p w14:paraId="1DDD3B68" w14:textId="2EE14B9D" w:rsidR="005D7E3B" w:rsidRPr="00414D01" w:rsidRDefault="005D7E3B" w:rsidP="005D7E3B">
      <w:pPr>
        <w:rPr>
          <w:rFonts w:ascii="Avenir Light Oblique" w:hAnsi="Avenir Light Oblique"/>
          <w:i/>
        </w:rPr>
      </w:pPr>
      <w:bookmarkStart w:id="0" w:name="_GoBack"/>
      <w:r w:rsidRPr="00414D01">
        <w:rPr>
          <w:rFonts w:ascii="Avenir Light Oblique" w:hAnsi="Avenir Light Oblique"/>
          <w:i/>
        </w:rPr>
        <w:t>Katie Pengilly is a Speech and Language Pathologist, and the owner of SPEECH Inc., a pediatric private practice specializing in speech, language reading and writing. She can be reached at</w:t>
      </w:r>
      <w:r w:rsidR="0029357F" w:rsidRPr="00414D01">
        <w:rPr>
          <w:rFonts w:ascii="Avenir Light Oblique" w:hAnsi="Avenir Light Oblique"/>
          <w:i/>
        </w:rPr>
        <w:t xml:space="preserve"> </w:t>
      </w:r>
      <w:r w:rsidR="0029357F" w:rsidRPr="00414D01">
        <w:rPr>
          <w:rStyle w:val="Hyperlink"/>
          <w:rFonts w:ascii="Avenir Light Oblique" w:hAnsi="Avenir Light Oblique"/>
          <w:i/>
        </w:rPr>
        <w:t>kathryn</w:t>
      </w:r>
      <w:r w:rsidR="0029357F" w:rsidRPr="00414D01">
        <w:rPr>
          <w:rFonts w:ascii="Avenir Light Oblique" w:hAnsi="Avenir Light Oblique"/>
          <w:i/>
        </w:rPr>
        <w:t>.pengilly@speechinc.com.</w:t>
      </w:r>
      <w:r w:rsidRPr="00414D01">
        <w:rPr>
          <w:rFonts w:ascii="Avenir Light Oblique" w:hAnsi="Avenir Light Oblique"/>
          <w:i/>
        </w:rPr>
        <w:t xml:space="preserve"> More information can be found at www.speechinc.com.</w:t>
      </w:r>
    </w:p>
    <w:p w14:paraId="5396BC94" w14:textId="58CD5301" w:rsidR="00466C56" w:rsidRPr="00414D01" w:rsidRDefault="00466C56" w:rsidP="000A5A72">
      <w:pPr>
        <w:rPr>
          <w:rFonts w:ascii="Avenir Light Oblique" w:hAnsi="Avenir Light Oblique"/>
          <w:i/>
        </w:rPr>
      </w:pPr>
    </w:p>
    <w:bookmarkEnd w:id="0"/>
    <w:p w14:paraId="4FE00DA1" w14:textId="6D8F8297" w:rsidR="00466C56" w:rsidRPr="00414D01" w:rsidRDefault="00466C56" w:rsidP="000A5A72">
      <w:pPr>
        <w:rPr>
          <w:rFonts w:ascii="Avenir Light Oblique" w:hAnsi="Avenir Light Oblique"/>
          <w:i/>
        </w:rPr>
      </w:pPr>
    </w:p>
    <w:sectPr w:rsidR="00466C56" w:rsidRPr="00414D01" w:rsidSect="00000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pperplate">
    <w:panose1 w:val="02000504000000020004"/>
    <w:charset w:val="4D"/>
    <w:family w:val="auto"/>
    <w:pitch w:val="variable"/>
    <w:sig w:usb0="80000067" w:usb1="00000000" w:usb2="00000000" w:usb3="00000000" w:csb0="00000111" w:csb1="00000000"/>
  </w:font>
  <w:font w:name="Avenir Light">
    <w:panose1 w:val="020B0402020203020204"/>
    <w:charset w:val="4D"/>
    <w:family w:val="swiss"/>
    <w:pitch w:val="variable"/>
    <w:sig w:usb0="800000AF" w:usb1="5000204A" w:usb2="00000000" w:usb3="00000000" w:csb0="0000009B" w:csb1="00000000"/>
  </w:font>
  <w:font w:name="Avenir Light Oblique">
    <w:panose1 w:val="020B0402020203090204"/>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72"/>
    <w:rsid w:val="00000E35"/>
    <w:rsid w:val="00086A76"/>
    <w:rsid w:val="000A5A72"/>
    <w:rsid w:val="00193DF0"/>
    <w:rsid w:val="00194965"/>
    <w:rsid w:val="00195317"/>
    <w:rsid w:val="0029357F"/>
    <w:rsid w:val="002D7CC9"/>
    <w:rsid w:val="00320700"/>
    <w:rsid w:val="00414D01"/>
    <w:rsid w:val="00466C56"/>
    <w:rsid w:val="00497661"/>
    <w:rsid w:val="00591B57"/>
    <w:rsid w:val="005D7E3B"/>
    <w:rsid w:val="00661D29"/>
    <w:rsid w:val="00822C06"/>
    <w:rsid w:val="008437EA"/>
    <w:rsid w:val="009D25F5"/>
    <w:rsid w:val="00A429FB"/>
    <w:rsid w:val="00B44242"/>
    <w:rsid w:val="00C74106"/>
    <w:rsid w:val="00CC4DC7"/>
    <w:rsid w:val="00D345FB"/>
    <w:rsid w:val="00D54110"/>
    <w:rsid w:val="00F62829"/>
    <w:rsid w:val="00F65E9F"/>
    <w:rsid w:val="00F7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853DA0"/>
  <w15:chartTrackingRefBased/>
  <w15:docId w15:val="{6BAD8145-A316-C64C-8B19-EA31AB38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pengilly</dc:creator>
  <cp:keywords/>
  <dc:description/>
  <cp:lastModifiedBy>Katie pengilly</cp:lastModifiedBy>
  <cp:revision>17</cp:revision>
  <dcterms:created xsi:type="dcterms:W3CDTF">2020-09-28T19:45:00Z</dcterms:created>
  <dcterms:modified xsi:type="dcterms:W3CDTF">2021-01-04T23:05:00Z</dcterms:modified>
</cp:coreProperties>
</file>